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1" w:rsidRPr="0096760D" w:rsidRDefault="002E3D21" w:rsidP="002E3D21">
      <w:pPr>
        <w:widowControl/>
        <w:shd w:val="clear" w:color="auto" w:fill="FFFFFF"/>
        <w:spacing w:line="480" w:lineRule="atLeast"/>
        <w:rPr>
          <w:rFonts w:ascii="仿宋_GB2312" w:eastAsia="仿宋_GB2312" w:hAnsi="微软雅黑" w:cs="仿宋_GB2312" w:hint="eastAsia"/>
          <w:b/>
          <w:bCs/>
          <w:kern w:val="0"/>
          <w:sz w:val="32"/>
          <w:szCs w:val="32"/>
        </w:rPr>
      </w:pPr>
      <w:r w:rsidRPr="0096760D">
        <w:rPr>
          <w:rFonts w:ascii="仿宋_GB2312" w:eastAsia="仿宋_GB2312" w:hAnsi="微软雅黑" w:cs="黑体" w:hint="eastAsia"/>
          <w:kern w:val="0"/>
          <w:sz w:val="32"/>
          <w:szCs w:val="32"/>
        </w:rPr>
        <w:t>附件1：</w:t>
      </w:r>
      <w:r w:rsidRPr="0096760D">
        <w:rPr>
          <w:rFonts w:ascii="仿宋_GB2312" w:eastAsia="仿宋_GB2312" w:hAnsi="微软雅黑" w:cs="仿宋_GB2312" w:hint="eastAsia"/>
          <w:b/>
          <w:bCs/>
          <w:kern w:val="0"/>
          <w:sz w:val="32"/>
          <w:szCs w:val="32"/>
        </w:rPr>
        <w:t xml:space="preserve">     </w:t>
      </w:r>
    </w:p>
    <w:p w:rsidR="002E3D21" w:rsidRDefault="002E3D21" w:rsidP="002E3D21">
      <w:pPr>
        <w:widowControl/>
        <w:shd w:val="clear" w:color="auto" w:fill="FFFFFF"/>
        <w:spacing w:line="480" w:lineRule="atLeast"/>
        <w:jc w:val="center"/>
        <w:rPr>
          <w:rFonts w:ascii="仿宋_GB2312" w:eastAsia="仿宋_GB2312"/>
          <w:sz w:val="36"/>
          <w:szCs w:val="36"/>
        </w:rPr>
      </w:pPr>
    </w:p>
    <w:p w:rsidR="002E3D21" w:rsidRPr="0096760D" w:rsidRDefault="002E3D21" w:rsidP="002E3D21">
      <w:pPr>
        <w:widowControl/>
        <w:shd w:val="clear" w:color="auto" w:fill="FFFFFF"/>
        <w:spacing w:line="480" w:lineRule="atLeast"/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96760D">
        <w:rPr>
          <w:rFonts w:asciiTheme="minorEastAsia" w:eastAsiaTheme="minorEastAsia" w:hAnsiTheme="minorEastAsia" w:cs="方正小标宋_GBK" w:hint="eastAsia"/>
          <w:bCs/>
          <w:sz w:val="36"/>
          <w:szCs w:val="36"/>
        </w:rPr>
        <w:t>厦门国家会计学院乘车路线</w:t>
      </w:r>
    </w:p>
    <w:p w:rsidR="002E3D21" w:rsidRDefault="002E3D21" w:rsidP="002E3D21">
      <w:pPr>
        <w:widowControl/>
        <w:shd w:val="clear" w:color="auto" w:fill="FFFFFF"/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2E3D21" w:rsidRPr="00056BBE" w:rsidRDefault="002E3D21" w:rsidP="002E3D21">
      <w:pPr>
        <w:widowControl/>
        <w:shd w:val="clear" w:color="auto" w:fill="FFFFFF"/>
        <w:spacing w:line="360" w:lineRule="auto"/>
        <w:ind w:firstLineChars="200" w:firstLine="643"/>
        <w:rPr>
          <w:rFonts w:ascii="黑体" w:eastAsia="黑体" w:hAnsi="宋体"/>
          <w:b/>
          <w:bCs/>
          <w:sz w:val="32"/>
          <w:szCs w:val="32"/>
        </w:rPr>
      </w:pPr>
      <w:r w:rsidRPr="00056BBE">
        <w:rPr>
          <w:rFonts w:ascii="黑体" w:eastAsia="黑体" w:cs="黑体" w:hint="eastAsia"/>
          <w:b/>
          <w:bCs/>
          <w:sz w:val="32"/>
          <w:szCs w:val="32"/>
        </w:rPr>
        <w:t>一、</w:t>
      </w:r>
      <w:r w:rsidRPr="00056BBE">
        <w:rPr>
          <w:rFonts w:ascii="黑体" w:eastAsia="黑体" w:hAnsi="宋体" w:cs="黑体" w:hint="eastAsia"/>
          <w:b/>
          <w:bCs/>
          <w:sz w:val="32"/>
          <w:szCs w:val="32"/>
        </w:rPr>
        <w:t>厦门高崎国际机场：</w:t>
      </w:r>
      <w:r w:rsidRPr="00056BBE">
        <w:rPr>
          <w:rFonts w:ascii="黑体" w:eastAsia="黑体" w:hAnsi="宋体" w:cs="黑体"/>
          <w:b/>
          <w:bCs/>
          <w:sz w:val="32"/>
          <w:szCs w:val="32"/>
        </w:rPr>
        <w:t xml:space="preserve"> </w:t>
      </w:r>
    </w:p>
    <w:p w:rsidR="002E3D21" w:rsidRDefault="002E3D21" w:rsidP="002E3D21">
      <w:pPr>
        <w:widowControl/>
        <w:spacing w:after="207" w:line="360" w:lineRule="auto"/>
        <w:ind w:right="270"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机场大巴：于机场“</w:t>
      </w:r>
      <w:r w:rsidRPr="008D7F0A">
        <w:rPr>
          <w:rFonts w:ascii="仿宋_GB2312" w:eastAsia="仿宋_GB2312" w:hAnsi="宋体" w:cs="仿宋_GB2312"/>
          <w:color w:val="000000"/>
          <w:sz w:val="32"/>
          <w:szCs w:val="32"/>
        </w:rPr>
        <w:t>T3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候机楼空港快线”站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乘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经</w:t>
      </w:r>
      <w:r w:rsidRPr="008D7F0A"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站在“黄厝海滨”站下车步行</w:t>
      </w:r>
      <w:r w:rsidRPr="008D7F0A">
        <w:rPr>
          <w:rFonts w:ascii="仿宋_GB2312" w:eastAsia="仿宋_GB2312" w:hAnsi="宋体" w:cs="仿宋_GB2312"/>
          <w:color w:val="000000"/>
          <w:sz w:val="32"/>
          <w:szCs w:val="32"/>
        </w:rPr>
        <w:t>1500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米即到学院。</w:t>
      </w:r>
      <w:r w:rsidRPr="008D7F0A"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</w:p>
    <w:p w:rsidR="002E3D21" w:rsidRDefault="002E3D21" w:rsidP="002E3D21">
      <w:pPr>
        <w:widowControl/>
        <w:spacing w:after="207" w:line="360" w:lineRule="auto"/>
        <w:ind w:right="270"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．出租车：厦门高崎国际机场距离学院</w:t>
      </w:r>
      <w:r w:rsidRPr="008D7F0A">
        <w:rPr>
          <w:rFonts w:ascii="仿宋_GB2312" w:eastAsia="仿宋_GB2312" w:hAnsi="宋体" w:cs="仿宋_GB2312"/>
          <w:color w:val="000000"/>
          <w:sz w:val="32"/>
          <w:szCs w:val="32"/>
        </w:rPr>
        <w:t>14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公里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左右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，约</w:t>
      </w:r>
      <w:r w:rsidRPr="008D7F0A">
        <w:rPr>
          <w:rFonts w:ascii="仿宋_GB2312" w:eastAsia="仿宋_GB2312" w:hAnsi="宋体" w:cs="仿宋_GB2312"/>
          <w:color w:val="000000"/>
          <w:sz w:val="32"/>
          <w:szCs w:val="32"/>
        </w:rPr>
        <w:t>38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Pr="008D7F0A"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</w:p>
    <w:p w:rsidR="002E3D21" w:rsidRPr="00056BBE" w:rsidRDefault="002E3D21" w:rsidP="002E3D21">
      <w:pPr>
        <w:widowControl/>
        <w:spacing w:after="207" w:line="360" w:lineRule="auto"/>
        <w:ind w:right="270" w:firstLineChars="200" w:firstLine="643"/>
        <w:jc w:val="left"/>
        <w:rPr>
          <w:rFonts w:ascii="黑体" w:eastAsia="黑体" w:hAnsi="宋体" w:cs="黑体"/>
          <w:b/>
          <w:bCs/>
          <w:color w:val="000000"/>
          <w:sz w:val="32"/>
          <w:szCs w:val="32"/>
        </w:rPr>
      </w:pPr>
      <w:r w:rsidRPr="00056BBE">
        <w:rPr>
          <w:rFonts w:ascii="黑体" w:eastAsia="黑体" w:hAnsi="宋体" w:cs="黑体" w:hint="eastAsia"/>
          <w:b/>
          <w:bCs/>
          <w:color w:val="000000"/>
          <w:sz w:val="32"/>
          <w:szCs w:val="32"/>
        </w:rPr>
        <w:t>二、厦门火车站：</w:t>
      </w:r>
      <w:r w:rsidRPr="00056BBE">
        <w:rPr>
          <w:rFonts w:ascii="黑体" w:eastAsia="黑体" w:hAnsi="宋体" w:cs="黑体"/>
          <w:b/>
          <w:bCs/>
          <w:color w:val="000000"/>
          <w:sz w:val="32"/>
          <w:szCs w:val="32"/>
        </w:rPr>
        <w:t xml:space="preserve"> </w:t>
      </w:r>
    </w:p>
    <w:p w:rsidR="002E3D21" w:rsidRPr="008D7F0A" w:rsidRDefault="002E3D21" w:rsidP="002E3D21">
      <w:pPr>
        <w:widowControl/>
        <w:spacing w:after="185" w:line="360" w:lineRule="auto"/>
        <w:ind w:right="270" w:firstLineChars="200" w:firstLine="640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公交车：“火车站南广场站”乘坐</w:t>
      </w:r>
      <w:r w:rsidRPr="008D7F0A">
        <w:rPr>
          <w:rFonts w:ascii="仿宋_GB2312" w:eastAsia="仿宋_GB2312" w:hAnsi="宋体" w:cs="仿宋_GB2312"/>
          <w:color w:val="000000"/>
          <w:sz w:val="32"/>
          <w:szCs w:val="32"/>
        </w:rPr>
        <w:t>b2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路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经过</w:t>
      </w:r>
      <w:r w:rsidRPr="008D7F0A">
        <w:rPr>
          <w:rFonts w:ascii="仿宋_GB2312" w:eastAsia="仿宋_GB2312" w:hAnsi="宋体" w:cs="仿宋_GB2312"/>
          <w:color w:val="000000"/>
          <w:sz w:val="32"/>
          <w:szCs w:val="32"/>
        </w:rPr>
        <w:t>3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站在“塔头站”下车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换乘</w:t>
      </w:r>
      <w:r w:rsidRPr="008D7F0A">
        <w:rPr>
          <w:rFonts w:ascii="仿宋_GB2312" w:eastAsia="仿宋_GB2312" w:hAnsi="宋体" w:cs="仿宋_GB2312"/>
          <w:color w:val="000000"/>
          <w:sz w:val="32"/>
          <w:szCs w:val="32"/>
        </w:rPr>
        <w:t>47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路经过</w:t>
      </w:r>
      <w:r w:rsidRPr="008D7F0A"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站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至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“国家会计学院站”下车即到。</w:t>
      </w:r>
      <w:r w:rsidRPr="008D7F0A"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</w:p>
    <w:p w:rsidR="002E3D21" w:rsidRPr="008D7F0A" w:rsidRDefault="002E3D21" w:rsidP="002E3D21">
      <w:pPr>
        <w:widowControl/>
        <w:numPr>
          <w:ilvl w:val="0"/>
          <w:numId w:val="2"/>
        </w:numPr>
        <w:tabs>
          <w:tab w:val="clear" w:pos="1360"/>
          <w:tab w:val="num" w:pos="1155"/>
        </w:tabs>
        <w:spacing w:after="185" w:line="360" w:lineRule="auto"/>
        <w:ind w:right="-12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出租车：厦门火车站距离学院</w:t>
      </w:r>
      <w:r w:rsidRPr="008D7F0A">
        <w:rPr>
          <w:rFonts w:ascii="仿宋_GB2312" w:eastAsia="仿宋_GB2312" w:hAnsi="宋体" w:cs="仿宋_GB2312"/>
          <w:color w:val="000000"/>
          <w:sz w:val="32"/>
          <w:szCs w:val="32"/>
        </w:rPr>
        <w:t>8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公里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左右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，约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20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Pr="008D7F0A"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</w:p>
    <w:p w:rsidR="002E3D21" w:rsidRPr="00056BBE" w:rsidRDefault="002E3D21" w:rsidP="002E3D21">
      <w:pPr>
        <w:widowControl/>
        <w:spacing w:after="185" w:line="360" w:lineRule="auto"/>
        <w:ind w:firstLineChars="196" w:firstLine="630"/>
        <w:jc w:val="left"/>
        <w:rPr>
          <w:rFonts w:ascii="黑体" w:eastAsia="黑体" w:hAnsi="宋体" w:cs="黑体"/>
          <w:b/>
          <w:bCs/>
          <w:color w:val="000000"/>
          <w:sz w:val="32"/>
          <w:szCs w:val="32"/>
        </w:rPr>
      </w:pPr>
      <w:r w:rsidRPr="00056BBE">
        <w:rPr>
          <w:rFonts w:ascii="黑体" w:eastAsia="黑体" w:hAnsi="宋体" w:cs="黑体" w:hint="eastAsia"/>
          <w:b/>
          <w:bCs/>
          <w:color w:val="000000"/>
          <w:sz w:val="32"/>
          <w:szCs w:val="32"/>
        </w:rPr>
        <w:t>三、厦门火车北站：</w:t>
      </w:r>
      <w:r w:rsidRPr="00056BBE">
        <w:rPr>
          <w:rFonts w:ascii="黑体" w:eastAsia="黑体" w:hAnsi="宋体" w:cs="黑体"/>
          <w:b/>
          <w:bCs/>
          <w:color w:val="000000"/>
          <w:sz w:val="32"/>
          <w:szCs w:val="32"/>
        </w:rPr>
        <w:t xml:space="preserve"> </w:t>
      </w:r>
    </w:p>
    <w:p w:rsidR="002E3D21" w:rsidRPr="008D7F0A" w:rsidRDefault="002E3D21" w:rsidP="002E3D21">
      <w:pPr>
        <w:widowControl/>
        <w:spacing w:after="185" w:line="360" w:lineRule="auto"/>
        <w:ind w:right="270" w:firstLineChars="200" w:firstLine="640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公交车：“厦门北站”乘坐快</w:t>
      </w:r>
      <w:r w:rsidRPr="008D7F0A"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路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经过</w:t>
      </w:r>
      <w:r w:rsidRPr="008D7F0A">
        <w:rPr>
          <w:rFonts w:ascii="仿宋_GB2312" w:eastAsia="仿宋_GB2312" w:hAnsi="宋体" w:cs="仿宋_GB2312"/>
          <w:color w:val="000000"/>
          <w:sz w:val="32"/>
          <w:szCs w:val="32"/>
        </w:rPr>
        <w:t>15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站在“东芳山庄站”下车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在“洪文二路口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站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”换乘</w:t>
      </w:r>
      <w:r w:rsidRPr="008D7F0A">
        <w:rPr>
          <w:rFonts w:ascii="仿宋_GB2312" w:eastAsia="仿宋_GB2312" w:hAnsi="宋体" w:cs="仿宋_GB2312"/>
          <w:color w:val="000000"/>
          <w:sz w:val="32"/>
          <w:szCs w:val="32"/>
        </w:rPr>
        <w:t>47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路经</w:t>
      </w:r>
      <w:r w:rsidRPr="008D7F0A">
        <w:rPr>
          <w:rFonts w:ascii="仿宋_GB2312" w:eastAsia="仿宋_GB2312" w:hAnsi="宋体" w:cs="仿宋_GB2312"/>
          <w:color w:val="000000"/>
          <w:sz w:val="32"/>
          <w:szCs w:val="32"/>
        </w:rPr>
        <w:t>2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站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至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“国家会计学院站”下车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即到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Pr="008D7F0A"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</w:p>
    <w:p w:rsidR="002E3D21" w:rsidRPr="008D7F0A" w:rsidRDefault="002E3D21" w:rsidP="002E3D21">
      <w:pPr>
        <w:widowControl/>
        <w:numPr>
          <w:ilvl w:val="0"/>
          <w:numId w:val="1"/>
        </w:numPr>
        <w:tabs>
          <w:tab w:val="clear" w:pos="1360"/>
          <w:tab w:val="num" w:pos="1155"/>
        </w:tabs>
        <w:spacing w:after="185" w:line="360" w:lineRule="auto"/>
        <w:ind w:left="1155" w:right="270" w:hanging="515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出租车：厦门北站距离学院</w:t>
      </w:r>
      <w:r w:rsidRPr="008D7F0A">
        <w:rPr>
          <w:rFonts w:ascii="仿宋_GB2312" w:eastAsia="仿宋_GB2312" w:hAnsi="宋体" w:cs="仿宋_GB2312"/>
          <w:color w:val="000000"/>
          <w:sz w:val="32"/>
          <w:szCs w:val="32"/>
        </w:rPr>
        <w:t>28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公里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左右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，约</w:t>
      </w:r>
      <w:r w:rsidRPr="008D7F0A">
        <w:rPr>
          <w:rFonts w:ascii="仿宋_GB2312" w:eastAsia="仿宋_GB2312" w:hAnsi="宋体" w:cs="仿宋_GB2312"/>
          <w:color w:val="000000"/>
          <w:sz w:val="32"/>
          <w:szCs w:val="32"/>
        </w:rPr>
        <w:t>75</w:t>
      </w:r>
      <w:r w:rsidRPr="008D7F0A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</w:p>
    <w:p w:rsidR="002E3D21" w:rsidRPr="005B6213" w:rsidRDefault="002E3D21" w:rsidP="002E3D21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微软雅黑"/>
          <w:color w:val="000000"/>
          <w:kern w:val="0"/>
          <w:sz w:val="32"/>
          <w:szCs w:val="32"/>
        </w:rPr>
      </w:pPr>
    </w:p>
    <w:p w:rsidR="002E3D21" w:rsidRPr="008D7F0A" w:rsidRDefault="002E3D21" w:rsidP="002E3D21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微软雅黑"/>
          <w:color w:val="000000"/>
          <w:kern w:val="0"/>
          <w:sz w:val="32"/>
          <w:szCs w:val="32"/>
        </w:rPr>
      </w:pPr>
    </w:p>
    <w:p w:rsidR="002E3D21" w:rsidRDefault="002E3D21" w:rsidP="002E3D21">
      <w:pPr>
        <w:widowControl/>
        <w:shd w:val="clear" w:color="auto" w:fill="FFFFFF"/>
        <w:spacing w:line="480" w:lineRule="atLeast"/>
        <w:jc w:val="left"/>
        <w:rPr>
          <w:rFonts w:ascii="黑体" w:eastAsia="黑体" w:hAnsi="微软雅黑"/>
          <w:color w:val="000000"/>
          <w:kern w:val="0"/>
          <w:sz w:val="30"/>
          <w:szCs w:val="30"/>
        </w:rPr>
      </w:pPr>
    </w:p>
    <w:p w:rsidR="002E3D21" w:rsidRDefault="002E3D21" w:rsidP="002E3D21">
      <w:pPr>
        <w:widowControl/>
        <w:shd w:val="clear" w:color="auto" w:fill="FFFFFF"/>
        <w:spacing w:line="480" w:lineRule="atLeast"/>
        <w:jc w:val="left"/>
        <w:rPr>
          <w:rFonts w:ascii="黑体" w:eastAsia="黑体" w:hAnsi="微软雅黑"/>
          <w:color w:val="000000"/>
          <w:kern w:val="0"/>
          <w:sz w:val="30"/>
          <w:szCs w:val="30"/>
        </w:rPr>
      </w:pPr>
    </w:p>
    <w:p w:rsidR="002E3D21" w:rsidRPr="0096760D" w:rsidRDefault="002E3D21" w:rsidP="002E3D21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微软雅黑" w:hint="eastAsia"/>
          <w:color w:val="000000"/>
          <w:kern w:val="0"/>
          <w:sz w:val="32"/>
          <w:szCs w:val="30"/>
        </w:rPr>
      </w:pPr>
      <w:r w:rsidRPr="0096760D">
        <w:rPr>
          <w:rFonts w:ascii="仿宋_GB2312" w:eastAsia="仿宋_GB2312" w:hAnsi="微软雅黑" w:cs="黑体" w:hint="eastAsia"/>
          <w:color w:val="000000"/>
          <w:kern w:val="0"/>
          <w:sz w:val="32"/>
          <w:szCs w:val="30"/>
        </w:rPr>
        <w:lastRenderedPageBreak/>
        <w:t>附件2：</w:t>
      </w:r>
    </w:p>
    <w:p w:rsidR="002E3D21" w:rsidRPr="005B6213" w:rsidRDefault="002E3D21" w:rsidP="002E3D21">
      <w:pPr>
        <w:widowControl/>
        <w:shd w:val="clear" w:color="auto" w:fill="FFFFFF"/>
        <w:spacing w:line="480" w:lineRule="atLeast"/>
        <w:jc w:val="center"/>
        <w:rPr>
          <w:rFonts w:ascii="仿宋_GB2312" w:eastAsia="仿宋_GB2312" w:hAnsi="华文中宋"/>
          <w:b/>
          <w:bCs/>
          <w:color w:val="000000"/>
          <w:kern w:val="0"/>
          <w:sz w:val="32"/>
          <w:szCs w:val="32"/>
        </w:rPr>
      </w:pPr>
    </w:p>
    <w:p w:rsidR="002E3D21" w:rsidRPr="005B6213" w:rsidRDefault="002E3D21" w:rsidP="002E3D21">
      <w:pPr>
        <w:widowControl/>
        <w:shd w:val="clear" w:color="auto" w:fill="FFFFFF"/>
        <w:spacing w:line="480" w:lineRule="atLeast"/>
        <w:jc w:val="center"/>
        <w:rPr>
          <w:rFonts w:ascii="仿宋_GB2312" w:eastAsia="仿宋_GB2312" w:hAnsi="华文中宋"/>
          <w:b/>
          <w:bCs/>
          <w:color w:val="000000"/>
          <w:kern w:val="0"/>
          <w:sz w:val="32"/>
          <w:szCs w:val="32"/>
        </w:rPr>
      </w:pPr>
      <w:r w:rsidRPr="005B6213">
        <w:rPr>
          <w:rFonts w:ascii="仿宋_GB2312" w:eastAsia="仿宋_GB2312" w:hAnsi="华文中宋" w:cs="仿宋_GB2312" w:hint="eastAsia"/>
          <w:b/>
          <w:bCs/>
          <w:color w:val="000000"/>
          <w:kern w:val="0"/>
          <w:sz w:val="32"/>
          <w:szCs w:val="32"/>
        </w:rPr>
        <w:t>《会计档案管理办法》培训班培训费发票信息确认表</w:t>
      </w:r>
    </w:p>
    <w:p w:rsidR="002E3D21" w:rsidRPr="005B6213" w:rsidRDefault="002E3D21" w:rsidP="002E3D21">
      <w:pPr>
        <w:widowControl/>
        <w:shd w:val="clear" w:color="auto" w:fill="FFFFFF"/>
        <w:spacing w:line="480" w:lineRule="atLeast"/>
        <w:jc w:val="center"/>
        <w:rPr>
          <w:rFonts w:ascii="仿宋_GB2312" w:eastAsia="仿宋_GB2312" w:hAnsi="华文中宋"/>
          <w:b/>
          <w:bCs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1635"/>
        <w:gridCol w:w="887"/>
        <w:gridCol w:w="2147"/>
        <w:gridCol w:w="1091"/>
        <w:gridCol w:w="1995"/>
      </w:tblGrid>
      <w:tr w:rsidR="002E3D21" w:rsidRPr="005B6213" w:rsidTr="006D25D9">
        <w:trPr>
          <w:trHeight w:val="780"/>
          <w:jc w:val="center"/>
        </w:trPr>
        <w:tc>
          <w:tcPr>
            <w:tcW w:w="2160" w:type="dxa"/>
            <w:gridSpan w:val="2"/>
            <w:vAlign w:val="center"/>
          </w:tcPr>
          <w:p w:rsidR="002E3D21" w:rsidRPr="005B6213" w:rsidRDefault="002E3D21" w:rsidP="006D25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B6213">
              <w:rPr>
                <w:rFonts w:ascii="仿宋_GB2312" w:eastAsia="仿宋_GB2312" w:hAnsi="宋体" w:cs="仿宋_GB2312" w:hint="eastAsia"/>
                <w:sz w:val="32"/>
                <w:szCs w:val="32"/>
              </w:rPr>
              <w:t>培训人员姓名</w:t>
            </w:r>
          </w:p>
        </w:tc>
        <w:tc>
          <w:tcPr>
            <w:tcW w:w="3034" w:type="dxa"/>
            <w:gridSpan w:val="2"/>
            <w:vAlign w:val="center"/>
          </w:tcPr>
          <w:p w:rsidR="002E3D21" w:rsidRPr="005B6213" w:rsidRDefault="002E3D21" w:rsidP="006D25D9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2E3D21" w:rsidRPr="005B6213" w:rsidRDefault="002E3D21" w:rsidP="006D25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B6213">
              <w:rPr>
                <w:rFonts w:ascii="仿宋_GB2312" w:eastAsia="仿宋_GB2312" w:hAnsi="宋体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1995" w:type="dxa"/>
            <w:vAlign w:val="center"/>
          </w:tcPr>
          <w:p w:rsidR="002E3D21" w:rsidRPr="005B6213" w:rsidRDefault="002E3D21" w:rsidP="006D25D9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E3D21" w:rsidRPr="005B6213" w:rsidTr="006D25D9">
        <w:trPr>
          <w:trHeight w:val="600"/>
          <w:jc w:val="center"/>
        </w:trPr>
        <w:tc>
          <w:tcPr>
            <w:tcW w:w="2160" w:type="dxa"/>
            <w:gridSpan w:val="2"/>
            <w:vAlign w:val="center"/>
          </w:tcPr>
          <w:p w:rsidR="002E3D21" w:rsidRPr="005B6213" w:rsidRDefault="002E3D21" w:rsidP="006D25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B6213">
              <w:rPr>
                <w:rFonts w:ascii="仿宋_GB2312" w:eastAsia="仿宋_GB2312" w:hAnsi="宋体" w:cs="仿宋_GB2312" w:hint="eastAsia"/>
                <w:sz w:val="32"/>
                <w:szCs w:val="32"/>
              </w:rPr>
              <w:t>发</w:t>
            </w:r>
            <w:r w:rsidRPr="005B6213">
              <w:rPr>
                <w:rFonts w:ascii="仿宋_GB2312" w:eastAsia="仿宋_GB2312" w:hAnsi="宋体" w:cs="仿宋_GB2312"/>
                <w:sz w:val="32"/>
                <w:szCs w:val="32"/>
              </w:rPr>
              <w:t xml:space="preserve"> </w:t>
            </w:r>
            <w:r w:rsidRPr="005B6213">
              <w:rPr>
                <w:rFonts w:ascii="仿宋_GB2312" w:eastAsia="仿宋_GB2312" w:hAnsi="宋体" w:cs="仿宋_GB2312" w:hint="eastAsia"/>
                <w:sz w:val="32"/>
                <w:szCs w:val="32"/>
              </w:rPr>
              <w:t>票</w:t>
            </w:r>
            <w:r w:rsidRPr="005B6213">
              <w:rPr>
                <w:rFonts w:ascii="仿宋_GB2312" w:eastAsia="仿宋_GB2312" w:hAnsi="宋体" w:cs="仿宋_GB2312"/>
                <w:sz w:val="32"/>
                <w:szCs w:val="32"/>
              </w:rPr>
              <w:t xml:space="preserve"> </w:t>
            </w:r>
            <w:r w:rsidRPr="005B6213">
              <w:rPr>
                <w:rFonts w:ascii="仿宋_GB2312" w:eastAsia="仿宋_GB2312" w:hAnsi="宋体" w:cs="仿宋_GB2312" w:hint="eastAsia"/>
                <w:sz w:val="32"/>
                <w:szCs w:val="32"/>
              </w:rPr>
              <w:t>种</w:t>
            </w:r>
            <w:r w:rsidRPr="005B6213">
              <w:rPr>
                <w:rFonts w:ascii="仿宋_GB2312" w:eastAsia="仿宋_GB2312" w:hAnsi="宋体" w:cs="仿宋_GB2312"/>
                <w:sz w:val="32"/>
                <w:szCs w:val="32"/>
              </w:rPr>
              <w:t xml:space="preserve"> </w:t>
            </w:r>
            <w:r w:rsidRPr="005B6213">
              <w:rPr>
                <w:rFonts w:ascii="仿宋_GB2312" w:eastAsia="仿宋_GB2312" w:hAnsi="宋体" w:cs="仿宋_GB2312" w:hint="eastAsia"/>
                <w:sz w:val="32"/>
                <w:szCs w:val="32"/>
              </w:rPr>
              <w:t>类</w:t>
            </w:r>
          </w:p>
          <w:p w:rsidR="002E3D21" w:rsidRPr="005B6213" w:rsidRDefault="002E3D21" w:rsidP="006D25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B6213">
              <w:rPr>
                <w:rFonts w:ascii="仿宋_GB2312" w:eastAsia="仿宋_GB2312" w:hAnsi="宋体" w:cs="仿宋_GB2312" w:hint="eastAsia"/>
                <w:sz w:val="32"/>
                <w:szCs w:val="32"/>
              </w:rPr>
              <w:t>（请在对应的方框中画勾）</w:t>
            </w:r>
          </w:p>
        </w:tc>
        <w:tc>
          <w:tcPr>
            <w:tcW w:w="3034" w:type="dxa"/>
            <w:gridSpan w:val="2"/>
            <w:vAlign w:val="center"/>
          </w:tcPr>
          <w:p w:rsidR="002E3D21" w:rsidRPr="005B6213" w:rsidRDefault="002E3D21" w:rsidP="006D25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B6213">
              <w:rPr>
                <w:rFonts w:ascii="仿宋_GB2312" w:eastAsia="仿宋_GB2312" w:hAnsi="宋体" w:cs="仿宋_GB2312" w:hint="eastAsia"/>
                <w:sz w:val="32"/>
                <w:szCs w:val="32"/>
              </w:rPr>
              <w:t>□增值税普通发票</w:t>
            </w:r>
          </w:p>
        </w:tc>
        <w:tc>
          <w:tcPr>
            <w:tcW w:w="3086" w:type="dxa"/>
            <w:gridSpan w:val="2"/>
            <w:vAlign w:val="center"/>
          </w:tcPr>
          <w:p w:rsidR="002E3D21" w:rsidRPr="005B6213" w:rsidRDefault="002E3D21" w:rsidP="006D25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B6213">
              <w:rPr>
                <w:rFonts w:ascii="仿宋_GB2312" w:eastAsia="仿宋_GB2312" w:hAnsi="宋体" w:cs="仿宋_GB2312" w:hint="eastAsia"/>
                <w:sz w:val="32"/>
                <w:szCs w:val="32"/>
              </w:rPr>
              <w:t>□增值税专用发票</w:t>
            </w:r>
          </w:p>
        </w:tc>
      </w:tr>
      <w:tr w:rsidR="002E3D21" w:rsidRPr="005B6213" w:rsidTr="006D25D9">
        <w:trPr>
          <w:trHeight w:val="1065"/>
          <w:jc w:val="center"/>
        </w:trPr>
        <w:tc>
          <w:tcPr>
            <w:tcW w:w="525" w:type="dxa"/>
            <w:vMerge w:val="restart"/>
            <w:vAlign w:val="center"/>
          </w:tcPr>
          <w:p w:rsidR="002E3D21" w:rsidRPr="005B6213" w:rsidRDefault="002E3D21" w:rsidP="006D25D9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5B6213">
              <w:rPr>
                <w:rFonts w:ascii="仿宋_GB2312" w:eastAsia="仿宋_GB2312" w:hAnsi="宋体" w:cs="仿宋_GB2312" w:hint="eastAsia"/>
                <w:sz w:val="32"/>
                <w:szCs w:val="32"/>
              </w:rPr>
              <w:t>发票信息</w:t>
            </w:r>
          </w:p>
        </w:tc>
        <w:tc>
          <w:tcPr>
            <w:tcW w:w="2522" w:type="dxa"/>
            <w:gridSpan w:val="2"/>
            <w:vAlign w:val="center"/>
          </w:tcPr>
          <w:p w:rsidR="002E3D21" w:rsidRPr="005B6213" w:rsidRDefault="002E3D21" w:rsidP="006D25D9">
            <w:pPr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5B6213"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</w:rPr>
              <w:t>开票单位名称</w:t>
            </w:r>
          </w:p>
        </w:tc>
        <w:tc>
          <w:tcPr>
            <w:tcW w:w="5233" w:type="dxa"/>
            <w:gridSpan w:val="3"/>
          </w:tcPr>
          <w:p w:rsidR="002E3D21" w:rsidRPr="005B6213" w:rsidRDefault="002E3D21" w:rsidP="006D25D9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E3D21" w:rsidRPr="005B6213" w:rsidTr="006D25D9">
        <w:trPr>
          <w:trHeight w:val="1215"/>
          <w:jc w:val="center"/>
        </w:trPr>
        <w:tc>
          <w:tcPr>
            <w:tcW w:w="525" w:type="dxa"/>
            <w:vMerge/>
            <w:vAlign w:val="center"/>
          </w:tcPr>
          <w:p w:rsidR="002E3D21" w:rsidRPr="005B6213" w:rsidRDefault="002E3D21" w:rsidP="006D25D9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2E3D21" w:rsidRPr="005B6213" w:rsidRDefault="002E3D21" w:rsidP="006D25D9">
            <w:pPr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5B6213"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</w:rPr>
              <w:t>纳税人识别号</w:t>
            </w:r>
          </w:p>
        </w:tc>
        <w:tc>
          <w:tcPr>
            <w:tcW w:w="5233" w:type="dxa"/>
            <w:gridSpan w:val="3"/>
          </w:tcPr>
          <w:p w:rsidR="002E3D21" w:rsidRPr="005B6213" w:rsidRDefault="002E3D21" w:rsidP="006D25D9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E3D21" w:rsidRPr="005B6213" w:rsidTr="006D25D9">
        <w:trPr>
          <w:trHeight w:val="1365"/>
          <w:jc w:val="center"/>
        </w:trPr>
        <w:tc>
          <w:tcPr>
            <w:tcW w:w="525" w:type="dxa"/>
            <w:vMerge/>
            <w:vAlign w:val="center"/>
          </w:tcPr>
          <w:p w:rsidR="002E3D21" w:rsidRPr="005B6213" w:rsidRDefault="002E3D21" w:rsidP="006D25D9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2E3D21" w:rsidRPr="005B6213" w:rsidRDefault="002E3D21" w:rsidP="006D25D9">
            <w:pPr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5B6213"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</w:rPr>
              <w:t>地址、电话</w:t>
            </w:r>
          </w:p>
          <w:p w:rsidR="002E3D21" w:rsidRPr="005B6213" w:rsidRDefault="002E3D21" w:rsidP="006D25D9">
            <w:pPr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5B6213"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</w:rPr>
              <w:t>（开具专票填写）</w:t>
            </w:r>
          </w:p>
        </w:tc>
        <w:tc>
          <w:tcPr>
            <w:tcW w:w="5233" w:type="dxa"/>
            <w:gridSpan w:val="3"/>
          </w:tcPr>
          <w:p w:rsidR="002E3D21" w:rsidRPr="005B6213" w:rsidRDefault="002E3D21" w:rsidP="006D25D9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E3D21" w:rsidRPr="005B6213" w:rsidTr="006D25D9">
        <w:trPr>
          <w:trHeight w:val="1411"/>
          <w:jc w:val="center"/>
        </w:trPr>
        <w:tc>
          <w:tcPr>
            <w:tcW w:w="525" w:type="dxa"/>
            <w:vMerge/>
            <w:vAlign w:val="center"/>
          </w:tcPr>
          <w:p w:rsidR="002E3D21" w:rsidRPr="005B6213" w:rsidRDefault="002E3D21" w:rsidP="006D25D9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2E3D21" w:rsidRPr="005B6213" w:rsidRDefault="002E3D21" w:rsidP="006D25D9">
            <w:pPr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5B6213"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</w:rPr>
              <w:t>开户行及账号</w:t>
            </w:r>
          </w:p>
          <w:p w:rsidR="002E3D21" w:rsidRPr="005B6213" w:rsidRDefault="002E3D21" w:rsidP="006D25D9">
            <w:pPr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5B6213"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</w:rPr>
              <w:t>（开具专票填写）</w:t>
            </w:r>
          </w:p>
        </w:tc>
        <w:tc>
          <w:tcPr>
            <w:tcW w:w="5233" w:type="dxa"/>
            <w:gridSpan w:val="3"/>
          </w:tcPr>
          <w:p w:rsidR="002E3D21" w:rsidRPr="005B6213" w:rsidRDefault="002E3D21" w:rsidP="006D25D9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2E3D21" w:rsidRPr="0096760D" w:rsidRDefault="002E3D21" w:rsidP="002E3D21">
      <w:pPr>
        <w:rPr>
          <w:rFonts w:ascii="仿宋_GB2312" w:eastAsia="仿宋_GB2312" w:hAnsi="宋体"/>
          <w:sz w:val="28"/>
          <w:szCs w:val="32"/>
        </w:rPr>
      </w:pPr>
      <w:r w:rsidRPr="0096760D">
        <w:rPr>
          <w:rFonts w:ascii="仿宋_GB2312" w:eastAsia="仿宋_GB2312" w:hAnsi="宋体" w:cs="仿宋_GB2312" w:hint="eastAsia"/>
          <w:sz w:val="28"/>
          <w:szCs w:val="32"/>
        </w:rPr>
        <w:t>注意事项：</w:t>
      </w:r>
    </w:p>
    <w:p w:rsidR="002E3D21" w:rsidRPr="0096760D" w:rsidRDefault="002E3D21" w:rsidP="002E3D21">
      <w:pPr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96760D">
        <w:rPr>
          <w:rFonts w:ascii="仿宋_GB2312" w:eastAsia="仿宋_GB2312" w:hAnsi="宋体" w:cs="仿宋_GB2312"/>
          <w:sz w:val="28"/>
          <w:szCs w:val="32"/>
        </w:rPr>
        <w:t xml:space="preserve">1. </w:t>
      </w:r>
      <w:r w:rsidRPr="0096760D">
        <w:rPr>
          <w:rFonts w:ascii="仿宋_GB2312" w:eastAsia="仿宋_GB2312" w:hAnsi="宋体" w:cs="仿宋_GB2312" w:hint="eastAsia"/>
          <w:sz w:val="28"/>
          <w:szCs w:val="32"/>
        </w:rPr>
        <w:t>增值税专用发票请完整、准确填写所有发票信息，增值税普通发票只填写“开票单位名称”、“纳税人识别号”即可。</w:t>
      </w:r>
    </w:p>
    <w:p w:rsidR="002E3D21" w:rsidRPr="0096760D" w:rsidRDefault="002E3D21" w:rsidP="002E3D21">
      <w:pPr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96760D">
        <w:rPr>
          <w:rFonts w:ascii="仿宋_GB2312" w:eastAsia="仿宋_GB2312" w:hAnsi="宋体" w:cs="仿宋_GB2312"/>
          <w:sz w:val="28"/>
          <w:szCs w:val="32"/>
        </w:rPr>
        <w:t xml:space="preserve">2. </w:t>
      </w:r>
      <w:r w:rsidRPr="0096760D">
        <w:rPr>
          <w:rFonts w:ascii="仿宋_GB2312" w:eastAsia="仿宋_GB2312" w:hAnsi="宋体" w:cs="仿宋_GB2312" w:hint="eastAsia"/>
          <w:sz w:val="28"/>
          <w:szCs w:val="32"/>
        </w:rPr>
        <w:t>填写好本表格后请用</w:t>
      </w:r>
      <w:r w:rsidRPr="0096760D">
        <w:rPr>
          <w:rFonts w:ascii="仿宋_GB2312" w:eastAsia="仿宋_GB2312" w:hAnsi="宋体" w:cs="仿宋_GB2312"/>
          <w:sz w:val="28"/>
          <w:szCs w:val="32"/>
        </w:rPr>
        <w:t>A4</w:t>
      </w:r>
      <w:r w:rsidRPr="0096760D">
        <w:rPr>
          <w:rFonts w:ascii="仿宋_GB2312" w:eastAsia="仿宋_GB2312" w:hAnsi="宋体" w:cs="仿宋_GB2312" w:hint="eastAsia"/>
          <w:sz w:val="28"/>
          <w:szCs w:val="32"/>
        </w:rPr>
        <w:t>纸打印并在报到时交会务组。发票信息一经确认并开出后，不作退换、更改。</w:t>
      </w:r>
    </w:p>
    <w:p w:rsidR="002E3D21" w:rsidRPr="0096760D" w:rsidRDefault="002E3D21" w:rsidP="002E3D21">
      <w:pPr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96760D">
        <w:rPr>
          <w:rFonts w:ascii="仿宋_GB2312" w:eastAsia="仿宋_GB2312" w:hAnsi="宋体" w:cs="仿宋_GB2312"/>
          <w:sz w:val="28"/>
          <w:szCs w:val="32"/>
        </w:rPr>
        <w:t>3</w:t>
      </w:r>
      <w:r w:rsidRPr="0096760D">
        <w:rPr>
          <w:rFonts w:ascii="仿宋_GB2312" w:eastAsia="仿宋_GB2312" w:hAnsi="宋体" w:cs="仿宋_GB2312" w:hint="eastAsia"/>
          <w:sz w:val="28"/>
          <w:szCs w:val="32"/>
        </w:rPr>
        <w:t>．如合开发票，请填写一张信息确认表，将合开学员姓名均填写在培训人员姓名一栏。</w:t>
      </w:r>
    </w:p>
    <w:p w:rsidR="003C4C44" w:rsidRPr="002E3D21" w:rsidRDefault="003C4C44">
      <w:bookmarkStart w:id="0" w:name="_GoBack"/>
      <w:bookmarkEnd w:id="0"/>
    </w:p>
    <w:sectPr w:rsidR="003C4C44" w:rsidRPr="002E3D21" w:rsidSect="008044DA">
      <w:pgSz w:w="11906" w:h="16838" w:code="9"/>
      <w:pgMar w:top="1440" w:right="1721" w:bottom="468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93" w:rsidRDefault="00DD7093" w:rsidP="002E3D21">
      <w:r>
        <w:separator/>
      </w:r>
    </w:p>
  </w:endnote>
  <w:endnote w:type="continuationSeparator" w:id="0">
    <w:p w:rsidR="00DD7093" w:rsidRDefault="00DD7093" w:rsidP="002E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93" w:rsidRDefault="00DD7093" w:rsidP="002E3D21">
      <w:r>
        <w:separator/>
      </w:r>
    </w:p>
  </w:footnote>
  <w:footnote w:type="continuationSeparator" w:id="0">
    <w:p w:rsidR="00DD7093" w:rsidRDefault="00DD7093" w:rsidP="002E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159"/>
    <w:multiLevelType w:val="hybridMultilevel"/>
    <w:tmpl w:val="6DEA3E1A"/>
    <w:lvl w:ilvl="0" w:tplc="9EE09A6A">
      <w:start w:val="2"/>
      <w:numFmt w:val="decimal"/>
      <w:lvlText w:val="%1．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4C9000F2"/>
    <w:multiLevelType w:val="hybridMultilevel"/>
    <w:tmpl w:val="72FC8E4A"/>
    <w:lvl w:ilvl="0" w:tplc="E0384996">
      <w:start w:val="2"/>
      <w:numFmt w:val="decimal"/>
      <w:lvlText w:val="%1．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9B"/>
    <w:rsid w:val="002E3D21"/>
    <w:rsid w:val="003C4C44"/>
    <w:rsid w:val="00677A70"/>
    <w:rsid w:val="00915BD1"/>
    <w:rsid w:val="00932B0A"/>
    <w:rsid w:val="00D86D9B"/>
    <w:rsid w:val="00DD7093"/>
    <w:rsid w:val="00DF4C84"/>
    <w:rsid w:val="00F56F23"/>
    <w:rsid w:val="00F6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2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D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2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</dc:creator>
  <cp:keywords/>
  <dc:description/>
  <cp:lastModifiedBy>zn</cp:lastModifiedBy>
  <cp:revision>2</cp:revision>
  <dcterms:created xsi:type="dcterms:W3CDTF">2017-12-19T07:15:00Z</dcterms:created>
  <dcterms:modified xsi:type="dcterms:W3CDTF">2017-12-19T07:15:00Z</dcterms:modified>
</cp:coreProperties>
</file>