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B4" w:rsidRPr="00026945" w:rsidRDefault="003B6EB4" w:rsidP="003B6EB4">
      <w:pPr>
        <w:tabs>
          <w:tab w:val="left" w:pos="8640"/>
          <w:tab w:val="left" w:pos="8820"/>
          <w:tab w:val="left" w:pos="8931"/>
        </w:tabs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B6EB4" w:rsidRDefault="003B6EB4" w:rsidP="003B6EB4">
      <w:pPr>
        <w:tabs>
          <w:tab w:val="left" w:pos="8640"/>
          <w:tab w:val="left" w:pos="8820"/>
          <w:tab w:val="left" w:pos="8931"/>
        </w:tabs>
        <w:spacing w:line="600" w:lineRule="exact"/>
        <w:jc w:val="center"/>
        <w:rPr>
          <w:rFonts w:ascii="方正小标宋_GBK" w:eastAsia="方正小标宋_GBK" w:hAnsi="Times New Roman" w:hint="eastAsia"/>
          <w:sz w:val="36"/>
          <w:szCs w:val="36"/>
        </w:rPr>
      </w:pPr>
      <w:r>
        <w:rPr>
          <w:rFonts w:ascii="方正小标宋_GBK" w:eastAsia="方正小标宋_GBK" w:hAnsi="Times New Roman" w:hint="eastAsia"/>
          <w:sz w:val="36"/>
          <w:szCs w:val="36"/>
        </w:rPr>
        <w:t>赣州锦江</w:t>
      </w:r>
      <w:r>
        <w:rPr>
          <w:rFonts w:ascii="方正小标宋_GBK" w:eastAsia="方正小标宋_GBK" w:hAnsi="Times New Roman"/>
          <w:sz w:val="36"/>
          <w:szCs w:val="36"/>
        </w:rPr>
        <w:t>国际酒店</w:t>
      </w:r>
      <w:r w:rsidRPr="001F265B">
        <w:rPr>
          <w:rFonts w:ascii="方正小标宋_GBK" w:eastAsia="方正小标宋_GBK" w:hAnsi="Times New Roman" w:hint="eastAsia"/>
          <w:sz w:val="36"/>
          <w:szCs w:val="36"/>
        </w:rPr>
        <w:t>乘车路线</w:t>
      </w:r>
    </w:p>
    <w:p w:rsidR="003B6EB4" w:rsidRDefault="003B6EB4" w:rsidP="003B6EB4">
      <w:pPr>
        <w:tabs>
          <w:tab w:val="left" w:pos="8640"/>
          <w:tab w:val="left" w:pos="8820"/>
          <w:tab w:val="left" w:pos="8931"/>
        </w:tabs>
        <w:spacing w:line="500" w:lineRule="exact"/>
        <w:ind w:firstLineChars="200" w:firstLine="622"/>
        <w:rPr>
          <w:rFonts w:ascii="仿宋" w:eastAsia="仿宋" w:hAnsi="仿宋"/>
          <w:sz w:val="32"/>
          <w:szCs w:val="32"/>
        </w:rPr>
      </w:pPr>
    </w:p>
    <w:p w:rsidR="003B6EB4" w:rsidRDefault="003B6EB4" w:rsidP="003B6EB4">
      <w:pPr>
        <w:tabs>
          <w:tab w:val="left" w:pos="8640"/>
          <w:tab w:val="left" w:pos="8820"/>
          <w:tab w:val="left" w:pos="8931"/>
        </w:tabs>
        <w:spacing w:line="500" w:lineRule="exact"/>
        <w:ind w:firstLineChars="200" w:firstLine="62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</w:t>
      </w:r>
      <w:r w:rsidRPr="00F20939">
        <w:rPr>
          <w:rFonts w:ascii="仿宋" w:eastAsia="仿宋" w:hAnsi="仿宋" w:hint="eastAsia"/>
          <w:sz w:val="32"/>
          <w:szCs w:val="32"/>
        </w:rPr>
        <w:t>地址</w:t>
      </w:r>
      <w:r>
        <w:rPr>
          <w:rFonts w:ascii="方正仿宋_GBK" w:eastAsia="方正仿宋_GBK" w:hAnsi="Times New Roman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赣州</w:t>
      </w:r>
      <w:r w:rsidRPr="00E42849"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章贡</w:t>
      </w:r>
      <w:r w:rsidRPr="00E42849">
        <w:rPr>
          <w:rFonts w:ascii="仿宋" w:eastAsia="仿宋" w:hAnsi="仿宋"/>
          <w:sz w:val="32"/>
          <w:szCs w:val="32"/>
        </w:rPr>
        <w:t>区</w:t>
      </w:r>
      <w:r>
        <w:rPr>
          <w:rFonts w:ascii="仿宋" w:eastAsia="仿宋" w:hAnsi="仿宋" w:hint="eastAsia"/>
          <w:sz w:val="32"/>
          <w:szCs w:val="32"/>
        </w:rPr>
        <w:t>金东</w:t>
      </w:r>
      <w:r>
        <w:rPr>
          <w:rFonts w:ascii="仿宋" w:eastAsia="仿宋" w:hAnsi="仿宋"/>
          <w:sz w:val="32"/>
          <w:szCs w:val="32"/>
        </w:rPr>
        <w:t>北路</w:t>
      </w:r>
      <w:r>
        <w:rPr>
          <w:rFonts w:ascii="Times New Roman" w:eastAsia="方正仿宋_GBK" w:hAnsi="Times New Roman"/>
          <w:sz w:val="32"/>
          <w:szCs w:val="32"/>
        </w:rPr>
        <w:t>88</w:t>
      </w:r>
      <w:r w:rsidRPr="00E42849">
        <w:rPr>
          <w:rFonts w:ascii="仿宋" w:eastAsia="仿宋" w:hAnsi="仿宋" w:hint="eastAsia"/>
          <w:sz w:val="32"/>
          <w:szCs w:val="32"/>
        </w:rPr>
        <w:t>号</w:t>
      </w:r>
    </w:p>
    <w:p w:rsidR="003B6EB4" w:rsidRPr="00476EBE" w:rsidRDefault="003B6EB4" w:rsidP="003B6EB4">
      <w:pPr>
        <w:tabs>
          <w:tab w:val="left" w:pos="8640"/>
          <w:tab w:val="left" w:pos="8820"/>
          <w:tab w:val="left" w:pos="8931"/>
        </w:tabs>
        <w:spacing w:line="500" w:lineRule="exact"/>
        <w:ind w:firstLineChars="200" w:firstLine="622"/>
        <w:rPr>
          <w:rFonts w:ascii="方正小标宋_GBK" w:eastAsia="方正小标宋_GBK" w:hAnsi="Times New Roman" w:hint="eastAsia"/>
          <w:sz w:val="32"/>
          <w:szCs w:val="32"/>
        </w:rPr>
      </w:pPr>
      <w:r w:rsidRPr="004635F4">
        <w:rPr>
          <w:rFonts w:ascii="仿宋" w:eastAsia="仿宋" w:hAnsi="仿宋" w:hint="eastAsia"/>
          <w:sz w:val="32"/>
          <w:szCs w:val="32"/>
        </w:rPr>
        <w:t>总机：</w:t>
      </w:r>
      <w:r w:rsidRPr="00476EBE">
        <w:rPr>
          <w:rFonts w:ascii="Times New Roman" w:eastAsia="方正小标宋_GBK" w:hAnsi="Times New Roman"/>
          <w:sz w:val="32"/>
          <w:szCs w:val="32"/>
        </w:rPr>
        <w:t>0</w:t>
      </w:r>
      <w:r>
        <w:rPr>
          <w:rFonts w:ascii="Times New Roman" w:eastAsia="方正小标宋_GBK" w:hAnsi="Times New Roman"/>
          <w:sz w:val="32"/>
          <w:szCs w:val="32"/>
        </w:rPr>
        <w:t>797</w:t>
      </w:r>
      <w:r w:rsidRPr="00F77066">
        <w:rPr>
          <w:rFonts w:ascii="宋体" w:hAnsi="宋体"/>
          <w:sz w:val="32"/>
          <w:szCs w:val="32"/>
        </w:rPr>
        <w:t>-</w:t>
      </w:r>
      <w:r w:rsidRPr="00753DE2">
        <w:rPr>
          <w:rFonts w:ascii="Times New Roman" w:eastAsia="方正小标宋_GBK" w:hAnsi="Times New Roman"/>
          <w:sz w:val="32"/>
          <w:szCs w:val="32"/>
        </w:rPr>
        <w:t>8</w:t>
      </w:r>
      <w:r>
        <w:rPr>
          <w:rFonts w:ascii="Times New Roman" w:eastAsia="方正小标宋_GBK" w:hAnsi="Times New Roman"/>
          <w:sz w:val="32"/>
          <w:szCs w:val="32"/>
        </w:rPr>
        <w:t>333333</w:t>
      </w:r>
    </w:p>
    <w:p w:rsidR="003B6EB4" w:rsidRDefault="003B6EB4" w:rsidP="003B6EB4">
      <w:pPr>
        <w:tabs>
          <w:tab w:val="left" w:pos="8640"/>
          <w:tab w:val="left" w:pos="8820"/>
          <w:tab w:val="left" w:pos="8931"/>
        </w:tabs>
        <w:spacing w:line="500" w:lineRule="exact"/>
        <w:ind w:firstLineChars="200" w:firstLine="702"/>
        <w:rPr>
          <w:rFonts w:ascii="方正小标宋_GBK" w:eastAsia="方正小标宋_GBK" w:hAnsi="Times New Roman" w:hint="eastAsia"/>
          <w:sz w:val="36"/>
          <w:szCs w:val="36"/>
        </w:rPr>
      </w:pPr>
    </w:p>
    <w:p w:rsidR="003B6EB4" w:rsidRPr="00E05F9A" w:rsidRDefault="003B6EB4" w:rsidP="003B6EB4">
      <w:pPr>
        <w:spacing w:line="500" w:lineRule="exact"/>
        <w:ind w:firstLineChars="200" w:firstLine="622"/>
        <w:rPr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赣州黄金机场</w:t>
      </w:r>
      <w:r w:rsidRPr="00E05F9A">
        <w:rPr>
          <w:sz w:val="32"/>
          <w:szCs w:val="32"/>
        </w:rPr>
        <w:t xml:space="preserve"> </w:t>
      </w:r>
    </w:p>
    <w:p w:rsidR="003B6EB4" w:rsidRDefault="003B6EB4" w:rsidP="003B6EB4">
      <w:pPr>
        <w:spacing w:line="500" w:lineRule="exact"/>
        <w:ind w:firstLineChars="200" w:firstLine="622"/>
        <w:rPr>
          <w:rFonts w:eastAsia="方正仿宋_GBK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公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交：</w:t>
      </w:r>
      <w:r w:rsidRPr="00B65763">
        <w:rPr>
          <w:rFonts w:ascii="仿宋" w:eastAsia="仿宋" w:hAnsi="仿宋" w:hint="eastAsia"/>
          <w:sz w:val="32"/>
          <w:szCs w:val="32"/>
        </w:rPr>
        <w:t>乘坐</w:t>
      </w:r>
      <w:r>
        <w:rPr>
          <w:rFonts w:ascii="仿宋" w:eastAsia="仿宋" w:hAnsi="仿宋" w:hint="eastAsia"/>
          <w:sz w:val="32"/>
          <w:szCs w:val="32"/>
        </w:rPr>
        <w:t>赣州</w:t>
      </w:r>
      <w:r>
        <w:rPr>
          <w:rFonts w:ascii="Times New Roman" w:eastAsia="方正仿宋_GBK" w:hAnsi="Times New Roman"/>
          <w:sz w:val="32"/>
          <w:szCs w:val="32"/>
        </w:rPr>
        <w:t>320</w:t>
      </w:r>
      <w:r>
        <w:rPr>
          <w:rFonts w:ascii="Times New Roman" w:eastAsia="方正仿宋_GBK" w:hAnsi="Times New Roman" w:hint="eastAsia"/>
          <w:sz w:val="32"/>
          <w:szCs w:val="32"/>
        </w:rPr>
        <w:t>路</w:t>
      </w:r>
      <w:r>
        <w:rPr>
          <w:rFonts w:ascii="Times New Roman" w:eastAsia="方正仿宋_GBK" w:hAnsi="Times New Roman"/>
          <w:sz w:val="32"/>
          <w:szCs w:val="32"/>
        </w:rPr>
        <w:t>公交车</w:t>
      </w:r>
      <w:r>
        <w:rPr>
          <w:rFonts w:eastAsia="方正仿宋_GBK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开发区法院</w:t>
      </w:r>
      <w:r w:rsidRPr="00B65763">
        <w:rPr>
          <w:rFonts w:ascii="仿宋" w:eastAsia="仿宋" w:hAnsi="仿宋"/>
          <w:sz w:val="32"/>
          <w:szCs w:val="32"/>
        </w:rPr>
        <w:t>方向</w:t>
      </w:r>
      <w:r>
        <w:rPr>
          <w:rFonts w:eastAsia="方正仿宋_GBK" w:hint="eastAsia"/>
          <w:sz w:val="32"/>
          <w:szCs w:val="32"/>
        </w:rPr>
        <w:t>）</w:t>
      </w:r>
      <w:r w:rsidRPr="00B65763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赣州</w:t>
      </w:r>
      <w:r>
        <w:rPr>
          <w:rFonts w:ascii="仿宋" w:eastAsia="仿宋" w:hAnsi="仿宋"/>
          <w:sz w:val="32"/>
          <w:szCs w:val="32"/>
        </w:rPr>
        <w:t>保税区</w:t>
      </w:r>
      <w:r w:rsidRPr="00B65763">
        <w:rPr>
          <w:rFonts w:ascii="仿宋" w:eastAsia="仿宋" w:hAnsi="仿宋"/>
          <w:sz w:val="32"/>
          <w:szCs w:val="32"/>
        </w:rPr>
        <w:t>站</w:t>
      </w:r>
      <w:r w:rsidRPr="00E05F9A"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换乘</w:t>
      </w:r>
      <w:r>
        <w:rPr>
          <w:rFonts w:ascii="Times New Roman" w:eastAsia="方正仿宋_GBK" w:hAnsi="Times New Roman"/>
          <w:sz w:val="32"/>
          <w:szCs w:val="32"/>
        </w:rPr>
        <w:t>K6</w:t>
      </w:r>
      <w:r>
        <w:rPr>
          <w:rFonts w:ascii="Times New Roman" w:eastAsia="方正仿宋_GBK" w:hAnsi="Times New Roman" w:hint="eastAsia"/>
          <w:sz w:val="32"/>
          <w:szCs w:val="32"/>
        </w:rPr>
        <w:t>路公交</w:t>
      </w:r>
      <w:r>
        <w:rPr>
          <w:rFonts w:ascii="Times New Roman" w:eastAsia="方正仿宋_GBK" w:hAnsi="Times New Roman"/>
          <w:sz w:val="32"/>
          <w:szCs w:val="32"/>
        </w:rPr>
        <w:t>车（</w:t>
      </w:r>
      <w:r>
        <w:rPr>
          <w:rFonts w:ascii="Times New Roman" w:eastAsia="方正仿宋_GBK" w:hAnsi="Times New Roman" w:hint="eastAsia"/>
          <w:sz w:val="32"/>
          <w:szCs w:val="32"/>
        </w:rPr>
        <w:t>移动</w:t>
      </w:r>
      <w:r>
        <w:rPr>
          <w:rFonts w:ascii="Times New Roman" w:eastAsia="方正仿宋_GBK" w:hAnsi="Times New Roman"/>
          <w:sz w:val="32"/>
          <w:szCs w:val="32"/>
        </w:rPr>
        <w:t>大厅方向）</w:t>
      </w:r>
      <w:r>
        <w:rPr>
          <w:rFonts w:ascii="Times New Roman" w:eastAsia="方正仿宋_GBK" w:hAnsi="Times New Roman" w:hint="eastAsia"/>
          <w:sz w:val="32"/>
          <w:szCs w:val="32"/>
        </w:rPr>
        <w:t>至</w:t>
      </w:r>
      <w:r>
        <w:rPr>
          <w:rFonts w:ascii="Times New Roman" w:eastAsia="方正仿宋_GBK" w:hAnsi="Times New Roman"/>
          <w:sz w:val="32"/>
          <w:szCs w:val="32"/>
        </w:rPr>
        <w:t>厚德书院站下车，</w:t>
      </w:r>
      <w:r>
        <w:rPr>
          <w:rFonts w:eastAsia="方正仿宋_GBK" w:hint="eastAsia"/>
          <w:sz w:val="32"/>
          <w:szCs w:val="32"/>
        </w:rPr>
        <w:t>向</w:t>
      </w:r>
      <w:r>
        <w:rPr>
          <w:rFonts w:eastAsia="方正仿宋_GBK"/>
          <w:sz w:val="32"/>
          <w:szCs w:val="32"/>
        </w:rPr>
        <w:t>南步行</w:t>
      </w:r>
      <w:r w:rsidRPr="00D53C21">
        <w:rPr>
          <w:rFonts w:ascii="Times New Roman" w:eastAsia="方正仿宋_GBK" w:hAnsi="Times New Roman"/>
          <w:sz w:val="32"/>
          <w:szCs w:val="32"/>
        </w:rPr>
        <w:t>700</w:t>
      </w:r>
      <w:r>
        <w:rPr>
          <w:rFonts w:eastAsia="方正仿宋_GBK" w:hint="eastAsia"/>
          <w:sz w:val="32"/>
          <w:szCs w:val="32"/>
        </w:rPr>
        <w:t>米</w:t>
      </w:r>
      <w:r>
        <w:rPr>
          <w:rFonts w:eastAsia="方正仿宋_GBK"/>
          <w:sz w:val="32"/>
          <w:szCs w:val="32"/>
        </w:rPr>
        <w:t>即到</w:t>
      </w:r>
      <w:r w:rsidRPr="00E05F9A">
        <w:rPr>
          <w:rFonts w:eastAsia="方正仿宋_GBK"/>
          <w:sz w:val="32"/>
          <w:szCs w:val="32"/>
        </w:rPr>
        <w:t>。</w:t>
      </w:r>
    </w:p>
    <w:p w:rsidR="003B6EB4" w:rsidRDefault="003B6EB4" w:rsidP="003B6EB4">
      <w:pPr>
        <w:spacing w:line="500" w:lineRule="exact"/>
        <w:ind w:firstLineChars="200" w:firstLine="622"/>
        <w:rPr>
          <w:rFonts w:eastAsia="方正仿宋_GBK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出租车：</w:t>
      </w:r>
      <w:r>
        <w:rPr>
          <w:rFonts w:ascii="仿宋" w:eastAsia="仿宋" w:hAnsi="仿宋" w:hint="eastAsia"/>
          <w:sz w:val="32"/>
          <w:szCs w:val="32"/>
        </w:rPr>
        <w:t>黄金</w:t>
      </w:r>
      <w:r w:rsidRPr="00B65763">
        <w:rPr>
          <w:rFonts w:ascii="仿宋" w:eastAsia="仿宋" w:hAnsi="仿宋"/>
          <w:sz w:val="32"/>
          <w:szCs w:val="32"/>
        </w:rPr>
        <w:t>机场距酒店约</w:t>
      </w:r>
      <w:r>
        <w:rPr>
          <w:rFonts w:ascii="Times New Roman" w:eastAsia="方正仿宋_GBK" w:hAnsi="Times New Roman"/>
          <w:sz w:val="32"/>
          <w:szCs w:val="32"/>
        </w:rPr>
        <w:t>16</w:t>
      </w:r>
      <w:r w:rsidRPr="00B65763">
        <w:rPr>
          <w:rFonts w:ascii="仿宋" w:eastAsia="仿宋" w:hAnsi="仿宋"/>
          <w:sz w:val="32"/>
          <w:szCs w:val="32"/>
        </w:rPr>
        <w:t>公里</w:t>
      </w:r>
      <w:r>
        <w:rPr>
          <w:rFonts w:eastAsia="方正仿宋_GBK" w:hint="eastAsia"/>
          <w:sz w:val="32"/>
          <w:szCs w:val="32"/>
        </w:rPr>
        <w:t>，</w:t>
      </w:r>
      <w:r w:rsidRPr="00B65763">
        <w:rPr>
          <w:rFonts w:ascii="仿宋" w:eastAsia="仿宋" w:hAnsi="仿宋" w:hint="eastAsia"/>
          <w:sz w:val="32"/>
          <w:szCs w:val="32"/>
        </w:rPr>
        <w:t>乘坐出租车</w:t>
      </w:r>
      <w:r w:rsidRPr="00B65763">
        <w:rPr>
          <w:rFonts w:ascii="仿宋" w:eastAsia="仿宋" w:hAnsi="仿宋"/>
          <w:sz w:val="32"/>
          <w:szCs w:val="32"/>
        </w:rPr>
        <w:t>约</w:t>
      </w:r>
      <w:r>
        <w:rPr>
          <w:rFonts w:ascii="Times New Roman" w:eastAsia="方正仿宋_GBK" w:hAnsi="Times New Roman"/>
          <w:sz w:val="32"/>
          <w:szCs w:val="32"/>
        </w:rPr>
        <w:t>35</w:t>
      </w:r>
      <w:r w:rsidRPr="00B65763">
        <w:rPr>
          <w:rFonts w:ascii="仿宋" w:eastAsia="仿宋" w:hAnsi="仿宋"/>
          <w:sz w:val="32"/>
          <w:szCs w:val="32"/>
        </w:rPr>
        <w:t>元</w:t>
      </w:r>
      <w:r>
        <w:rPr>
          <w:rFonts w:eastAsia="方正仿宋_GBK" w:hint="eastAsia"/>
          <w:sz w:val="32"/>
          <w:szCs w:val="32"/>
        </w:rPr>
        <w:t>。</w:t>
      </w:r>
    </w:p>
    <w:p w:rsidR="003B6EB4" w:rsidRPr="00625E95" w:rsidRDefault="003B6EB4" w:rsidP="003B6EB4">
      <w:pPr>
        <w:spacing w:line="500" w:lineRule="exact"/>
        <w:ind w:firstLineChars="200" w:firstLine="622"/>
        <w:rPr>
          <w:rFonts w:eastAsia="方正仿宋_GBK" w:hint="eastAsia"/>
          <w:sz w:val="32"/>
          <w:szCs w:val="32"/>
        </w:rPr>
      </w:pPr>
    </w:p>
    <w:p w:rsidR="003B6EB4" w:rsidRDefault="003B6EB4" w:rsidP="003B6EB4">
      <w:pPr>
        <w:spacing w:line="500" w:lineRule="exact"/>
        <w:ind w:firstLineChars="200" w:firstLine="622"/>
        <w:rPr>
          <w:rFonts w:ascii="方正黑体_GBK" w:eastAsia="方正黑体_GBK" w:cs="方正黑体_GBK"/>
          <w:sz w:val="32"/>
          <w:szCs w:val="32"/>
        </w:rPr>
      </w:pPr>
      <w:r>
        <w:rPr>
          <w:rFonts w:ascii="方正黑体_GBK" w:eastAsia="方正黑体_GBK" w:cs="方正黑体_GBK" w:hint="eastAsia"/>
          <w:sz w:val="32"/>
          <w:szCs w:val="32"/>
        </w:rPr>
        <w:t>赣州站</w:t>
      </w:r>
    </w:p>
    <w:p w:rsidR="003B6EB4" w:rsidRDefault="003B6EB4" w:rsidP="003B6EB4">
      <w:pPr>
        <w:spacing w:line="500" w:lineRule="exact"/>
        <w:ind w:firstLineChars="200" w:firstLine="622"/>
        <w:rPr>
          <w:rFonts w:eastAsia="方正仿宋_GBK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公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</w:rPr>
        <w:t>交</w:t>
      </w:r>
      <w:r>
        <w:rPr>
          <w:rFonts w:ascii="Times New Roman" w:eastAsia="方正仿宋_GBK" w:hAnsi="Times New Roman"/>
          <w:sz w:val="32"/>
          <w:szCs w:val="32"/>
        </w:rPr>
        <w:t>：</w:t>
      </w:r>
      <w:r w:rsidRPr="0099569B">
        <w:rPr>
          <w:rFonts w:ascii="仿宋" w:eastAsia="仿宋" w:hAnsi="仿宋" w:hint="eastAsia"/>
          <w:sz w:val="32"/>
          <w:szCs w:val="32"/>
        </w:rPr>
        <w:t>乘坐</w:t>
      </w:r>
      <w:r>
        <w:rPr>
          <w:rFonts w:ascii="Times New Roman" w:eastAsia="方正仿宋_GBK" w:hAnsi="Times New Roman"/>
          <w:sz w:val="32"/>
          <w:szCs w:val="32"/>
        </w:rPr>
        <w:t>37</w:t>
      </w:r>
      <w:r>
        <w:rPr>
          <w:rFonts w:ascii="仿宋" w:eastAsia="仿宋" w:hAnsi="仿宋" w:hint="eastAsia"/>
          <w:sz w:val="32"/>
          <w:szCs w:val="32"/>
        </w:rPr>
        <w:t>路公交</w:t>
      </w:r>
      <w:r>
        <w:rPr>
          <w:rFonts w:ascii="仿宋" w:eastAsia="仿宋" w:hAnsi="仿宋"/>
          <w:sz w:val="32"/>
          <w:szCs w:val="32"/>
        </w:rPr>
        <w:t>车</w:t>
      </w:r>
      <w:r w:rsidRPr="00E05F9A">
        <w:rPr>
          <w:rFonts w:eastAsia="方正仿宋_GBK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蟠龙</w:t>
      </w:r>
      <w:r w:rsidRPr="0099569B">
        <w:rPr>
          <w:rFonts w:ascii="仿宋" w:eastAsia="仿宋" w:hAnsi="仿宋"/>
          <w:sz w:val="32"/>
          <w:szCs w:val="32"/>
        </w:rPr>
        <w:t>方向</w:t>
      </w:r>
      <w:r w:rsidRPr="00E05F9A">
        <w:rPr>
          <w:rFonts w:eastAsia="方正仿宋_GBK"/>
          <w:sz w:val="32"/>
          <w:szCs w:val="32"/>
        </w:rPr>
        <w:t>）</w:t>
      </w:r>
      <w:r w:rsidRPr="0099569B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章贡区区政中心</w:t>
      </w:r>
      <w:r w:rsidRPr="0099569B">
        <w:rPr>
          <w:rFonts w:ascii="仿宋" w:eastAsia="仿宋" w:hAnsi="仿宋" w:hint="eastAsia"/>
          <w:sz w:val="32"/>
          <w:szCs w:val="32"/>
        </w:rPr>
        <w:t>站</w:t>
      </w:r>
      <w:r w:rsidRPr="00E05F9A">
        <w:rPr>
          <w:rFonts w:eastAsia="方正仿宋_GBK" w:hint="eastAsia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换乘</w:t>
      </w:r>
      <w:r>
        <w:rPr>
          <w:rFonts w:ascii="Times New Roman" w:eastAsia="方正仿宋_GBK" w:hAnsi="Times New Roman"/>
          <w:sz w:val="32"/>
          <w:szCs w:val="32"/>
        </w:rPr>
        <w:t>30</w:t>
      </w:r>
      <w:r>
        <w:rPr>
          <w:rFonts w:ascii="Times New Roman" w:eastAsia="方正仿宋_GBK" w:hAnsi="Times New Roman" w:hint="eastAsia"/>
          <w:sz w:val="32"/>
          <w:szCs w:val="32"/>
        </w:rPr>
        <w:t>路公交</w:t>
      </w:r>
      <w:r>
        <w:rPr>
          <w:rFonts w:ascii="Times New Roman" w:eastAsia="方正仿宋_GBK" w:hAnsi="Times New Roman"/>
          <w:sz w:val="32"/>
          <w:szCs w:val="32"/>
        </w:rPr>
        <w:t>车（</w:t>
      </w:r>
      <w:r>
        <w:rPr>
          <w:rFonts w:ascii="Times New Roman" w:eastAsia="方正仿宋_GBK" w:hAnsi="Times New Roman" w:hint="eastAsia"/>
          <w:sz w:val="32"/>
          <w:szCs w:val="32"/>
        </w:rPr>
        <w:t>华劲</w:t>
      </w:r>
      <w:r>
        <w:rPr>
          <w:rFonts w:ascii="Times New Roman" w:eastAsia="方正仿宋_GBK" w:hAnsi="Times New Roman"/>
          <w:sz w:val="32"/>
          <w:szCs w:val="32"/>
        </w:rPr>
        <w:t>纸业方向）</w:t>
      </w:r>
      <w:r>
        <w:rPr>
          <w:rFonts w:ascii="Times New Roman" w:eastAsia="方正仿宋_GBK" w:hAnsi="Times New Roman" w:hint="eastAsia"/>
          <w:sz w:val="32"/>
          <w:szCs w:val="32"/>
        </w:rPr>
        <w:t>至锦江国际</w:t>
      </w:r>
      <w:r>
        <w:rPr>
          <w:rFonts w:ascii="Times New Roman" w:eastAsia="方正仿宋_GBK" w:hAnsi="Times New Roman"/>
          <w:sz w:val="32"/>
          <w:szCs w:val="32"/>
        </w:rPr>
        <w:t>酒店站</w:t>
      </w:r>
      <w:r w:rsidRPr="00E05F9A">
        <w:rPr>
          <w:rFonts w:eastAsia="方正仿宋_GBK"/>
          <w:sz w:val="32"/>
          <w:szCs w:val="32"/>
        </w:rPr>
        <w:t>。</w:t>
      </w:r>
    </w:p>
    <w:p w:rsidR="003B6EB4" w:rsidRPr="00FE2413" w:rsidRDefault="003B6EB4" w:rsidP="003B6EB4">
      <w:pPr>
        <w:spacing w:line="500" w:lineRule="exact"/>
        <w:ind w:firstLineChars="200" w:firstLine="622"/>
        <w:rPr>
          <w:rFonts w:eastAsia="方正仿宋_GBK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出租车</w:t>
      </w:r>
      <w:r>
        <w:rPr>
          <w:rFonts w:ascii="Times New Roman" w:eastAsia="方正仿宋_GBK" w:hAnsi="Times New Roman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赣州</w:t>
      </w:r>
      <w:r w:rsidRPr="0099569B">
        <w:rPr>
          <w:rFonts w:ascii="仿宋" w:eastAsia="仿宋" w:hAnsi="仿宋"/>
          <w:sz w:val="32"/>
          <w:szCs w:val="32"/>
        </w:rPr>
        <w:t>站距酒店约</w:t>
      </w:r>
      <w:r>
        <w:rPr>
          <w:rFonts w:ascii="Times New Roman" w:eastAsia="方正仿宋_GBK" w:hAnsi="Times New Roman"/>
          <w:sz w:val="32"/>
          <w:szCs w:val="32"/>
        </w:rPr>
        <w:t>9</w:t>
      </w:r>
      <w:r w:rsidRPr="0099569B">
        <w:rPr>
          <w:rFonts w:ascii="仿宋" w:eastAsia="仿宋" w:hAnsi="仿宋"/>
          <w:sz w:val="32"/>
          <w:szCs w:val="32"/>
        </w:rPr>
        <w:t>公里</w:t>
      </w:r>
      <w:r w:rsidRPr="00E05F9A">
        <w:rPr>
          <w:rFonts w:eastAsia="方正仿宋_GBK"/>
          <w:sz w:val="32"/>
          <w:szCs w:val="32"/>
        </w:rPr>
        <w:t>，</w:t>
      </w:r>
      <w:r w:rsidRPr="0099569B">
        <w:rPr>
          <w:rFonts w:ascii="仿宋" w:eastAsia="仿宋" w:hAnsi="仿宋" w:hint="eastAsia"/>
          <w:sz w:val="32"/>
          <w:szCs w:val="32"/>
        </w:rPr>
        <w:t>乘坐出租车</w:t>
      </w:r>
      <w:r w:rsidRPr="0099569B">
        <w:rPr>
          <w:rFonts w:ascii="仿宋" w:eastAsia="仿宋" w:hAnsi="仿宋"/>
          <w:sz w:val="32"/>
          <w:szCs w:val="32"/>
        </w:rPr>
        <w:t>约</w:t>
      </w:r>
      <w:r>
        <w:rPr>
          <w:rFonts w:ascii="Times New Roman" w:eastAsia="方正仿宋_GBK" w:hAnsi="Times New Roman"/>
          <w:sz w:val="32"/>
          <w:szCs w:val="32"/>
        </w:rPr>
        <w:t>22</w:t>
      </w:r>
      <w:r w:rsidRPr="0099569B">
        <w:rPr>
          <w:rFonts w:ascii="仿宋" w:eastAsia="仿宋" w:hAnsi="仿宋"/>
          <w:sz w:val="32"/>
          <w:szCs w:val="32"/>
        </w:rPr>
        <w:t>元</w:t>
      </w:r>
      <w:r w:rsidRPr="00E05F9A">
        <w:rPr>
          <w:rFonts w:eastAsia="方正仿宋_GBK"/>
          <w:sz w:val="32"/>
          <w:szCs w:val="32"/>
        </w:rPr>
        <w:t>。</w:t>
      </w:r>
    </w:p>
    <w:p w:rsidR="00F53664" w:rsidRPr="003B6EB4" w:rsidRDefault="00F53664">
      <w:bookmarkStart w:id="0" w:name="_GoBack"/>
      <w:bookmarkEnd w:id="0"/>
    </w:p>
    <w:sectPr w:rsidR="00F53664" w:rsidRPr="003B6EB4" w:rsidSect="00DD7CC9">
      <w:pgSz w:w="11906" w:h="16838" w:code="9"/>
      <w:pgMar w:top="1361" w:right="1588" w:bottom="1361" w:left="1588" w:header="851" w:footer="992" w:gutter="0"/>
      <w:cols w:space="425"/>
      <w:docGrid w:type="linesAndChars" w:linePitch="312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27" w:rsidRDefault="004F5627" w:rsidP="003B6EB4">
      <w:r>
        <w:separator/>
      </w:r>
    </w:p>
  </w:endnote>
  <w:endnote w:type="continuationSeparator" w:id="0">
    <w:p w:rsidR="004F5627" w:rsidRDefault="004F5627" w:rsidP="003B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27" w:rsidRDefault="004F5627" w:rsidP="003B6EB4">
      <w:r>
        <w:separator/>
      </w:r>
    </w:p>
  </w:footnote>
  <w:footnote w:type="continuationSeparator" w:id="0">
    <w:p w:rsidR="004F5627" w:rsidRDefault="004F5627" w:rsidP="003B6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4E"/>
    <w:rsid w:val="003B6EB4"/>
    <w:rsid w:val="004F5627"/>
    <w:rsid w:val="005A65D2"/>
    <w:rsid w:val="00DE6E53"/>
    <w:rsid w:val="00F53664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D18451-B527-4349-9DA3-9E2BA3B4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E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Wangwuqian</dc:creator>
  <cp:keywords/>
  <dc:description/>
  <cp:lastModifiedBy>Yi Wangwuqian</cp:lastModifiedBy>
  <cp:revision>2</cp:revision>
  <dcterms:created xsi:type="dcterms:W3CDTF">2019-10-15T01:13:00Z</dcterms:created>
  <dcterms:modified xsi:type="dcterms:W3CDTF">2019-10-15T01:13:00Z</dcterms:modified>
</cp:coreProperties>
</file>